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BA" w:rsidRDefault="00A659BA" w:rsidP="00A659BA">
      <w:pPr>
        <w:jc w:val="center"/>
        <w:rPr>
          <w:rFonts w:hint="eastAsia"/>
        </w:rPr>
      </w:pPr>
    </w:p>
    <w:p w:rsidR="00A659BA" w:rsidRDefault="00A659BA" w:rsidP="00A659BA">
      <w:pPr>
        <w:jc w:val="center"/>
        <w:rPr>
          <w:rFonts w:hint="eastAsia"/>
        </w:rPr>
      </w:pPr>
      <w:r w:rsidRPr="00A659BA">
        <w:rPr>
          <w:rFonts w:hint="eastAsia"/>
        </w:rPr>
        <w:t>研究生指南</w:t>
      </w:r>
    </w:p>
    <w:p w:rsidR="00A659BA" w:rsidRDefault="00A659BA" w:rsidP="00A659BA">
      <w:pPr>
        <w:jc w:val="center"/>
        <w:rPr>
          <w:rFonts w:hint="eastAsia"/>
        </w:rPr>
      </w:pPr>
    </w:p>
    <w:p w:rsidR="00A659BA" w:rsidRDefault="00A659BA">
      <w:pPr>
        <w:widowControl/>
        <w:rPr>
          <w:rFonts w:hint="eastAsia"/>
        </w:rPr>
      </w:pPr>
    </w:p>
    <w:p w:rsidR="00A659BA" w:rsidRDefault="00A659BA">
      <w:pPr>
        <w:widowControl/>
        <w:rPr>
          <w:rFonts w:hint="eastAsia"/>
        </w:rPr>
      </w:pPr>
    </w:p>
    <w:p w:rsidR="00A659BA" w:rsidRDefault="00A659BA">
      <w:pPr>
        <w:widowControl/>
        <w:rPr>
          <w:rFonts w:hint="eastAsia"/>
        </w:rPr>
      </w:pPr>
    </w:p>
    <w:sdt>
      <w:sdtPr>
        <w:rPr>
          <w:lang w:val="zh-TW"/>
        </w:rPr>
        <w:id w:val="190754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en-US"/>
        </w:rPr>
      </w:sdtEndPr>
      <w:sdtContent>
        <w:p w:rsidR="00E554F9" w:rsidRDefault="00E554F9">
          <w:pPr>
            <w:pStyle w:val="a3"/>
          </w:pPr>
          <w:r>
            <w:rPr>
              <w:lang w:val="zh-TW"/>
            </w:rPr>
            <w:t>內容</w:t>
          </w:r>
        </w:p>
        <w:p w:rsidR="00E554F9" w:rsidRDefault="00E554F9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7326229" w:history="1">
            <w:r w:rsidRPr="007E19C5">
              <w:rPr>
                <w:rStyle w:val="a4"/>
                <w:noProof/>
              </w:rPr>
              <w:t>1.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學術叢林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21"/>
            <w:tabs>
              <w:tab w:val="left" w:pos="1200"/>
              <w:tab w:val="right" w:leader="dot" w:pos="8296"/>
            </w:tabs>
            <w:rPr>
              <w:noProof/>
            </w:rPr>
          </w:pPr>
          <w:hyperlink w:anchor="_Toc307326230" w:history="1">
            <w:r w:rsidRPr="007E19C5">
              <w:rPr>
                <w:rStyle w:val="a4"/>
                <w:noProof/>
              </w:rPr>
              <w:t>1.1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研究生常遇到的問題？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21"/>
            <w:tabs>
              <w:tab w:val="left" w:pos="1200"/>
              <w:tab w:val="right" w:leader="dot" w:pos="8296"/>
            </w:tabs>
            <w:rPr>
              <w:noProof/>
            </w:rPr>
          </w:pPr>
          <w:hyperlink w:anchor="_Toc307326231" w:history="1">
            <w:r w:rsidRPr="007E19C5">
              <w:rPr>
                <w:rStyle w:val="a4"/>
                <w:noProof/>
              </w:rPr>
              <w:t>1.2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研究生一定要知道的</w:t>
            </w:r>
            <w:r w:rsidRPr="007E19C5">
              <w:rPr>
                <w:rStyle w:val="a4"/>
                <w:noProof/>
              </w:rPr>
              <w:t xml:space="preserve"> -- </w:t>
            </w:r>
            <w:r w:rsidRPr="007E19C5">
              <w:rPr>
                <w:rStyle w:val="a4"/>
                <w:rFonts w:hint="eastAsia"/>
                <w:noProof/>
              </w:rPr>
              <w:t>“秘密”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21"/>
            <w:tabs>
              <w:tab w:val="left" w:pos="1200"/>
              <w:tab w:val="right" w:leader="dot" w:pos="8296"/>
            </w:tabs>
            <w:rPr>
              <w:noProof/>
            </w:rPr>
          </w:pPr>
          <w:hyperlink w:anchor="_Toc307326232" w:history="1">
            <w:r w:rsidRPr="007E19C5">
              <w:rPr>
                <w:rStyle w:val="a4"/>
                <w:noProof/>
              </w:rPr>
              <w:t>1.3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研究生的必備技能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307326233" w:history="1">
            <w:r w:rsidRPr="007E19C5">
              <w:rPr>
                <w:rStyle w:val="a4"/>
                <w:noProof/>
              </w:rPr>
              <w:t>2.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尋找主題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307326234" w:history="1">
            <w:r w:rsidRPr="007E19C5">
              <w:rPr>
                <w:rStyle w:val="a4"/>
                <w:noProof/>
              </w:rPr>
              <w:t>3.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指導教授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307326235" w:history="1">
            <w:r w:rsidRPr="007E19C5">
              <w:rPr>
                <w:rStyle w:val="a4"/>
                <w:noProof/>
              </w:rPr>
              <w:t>4.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研究方法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307326236" w:history="1">
            <w:r w:rsidRPr="007E19C5">
              <w:rPr>
                <w:rStyle w:val="a4"/>
                <w:noProof/>
              </w:rPr>
              <w:t>5.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尋找論文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307326237" w:history="1">
            <w:r w:rsidRPr="007E19C5">
              <w:rPr>
                <w:rStyle w:val="a4"/>
                <w:noProof/>
              </w:rPr>
              <w:t>6.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閱讀論文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307326238" w:history="1">
            <w:r w:rsidRPr="007E19C5">
              <w:rPr>
                <w:rStyle w:val="a4"/>
                <w:noProof/>
              </w:rPr>
              <w:t>7.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撰寫論文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307326239" w:history="1">
            <w:r w:rsidRPr="007E19C5">
              <w:rPr>
                <w:rStyle w:val="a4"/>
                <w:noProof/>
              </w:rPr>
              <w:t>8.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論文出版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307326240" w:history="1">
            <w:r w:rsidRPr="007E19C5">
              <w:rPr>
                <w:rStyle w:val="a4"/>
                <w:noProof/>
              </w:rPr>
              <w:t>9.</w:t>
            </w:r>
            <w:r>
              <w:rPr>
                <w:noProof/>
              </w:rPr>
              <w:tab/>
            </w:r>
            <w:r w:rsidRPr="007E19C5">
              <w:rPr>
                <w:rStyle w:val="a4"/>
                <w:rFonts w:hint="eastAsia"/>
                <w:noProof/>
              </w:rPr>
              <w:t>畢業口試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07326241" w:history="1">
            <w:r w:rsidRPr="007E19C5">
              <w:rPr>
                <w:rStyle w:val="a4"/>
                <w:rFonts w:hint="eastAsia"/>
                <w:noProof/>
              </w:rPr>
              <w:t>參考文獻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_Toc307326241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54F9" w:rsidRDefault="00E554F9">
          <w:r>
            <w:fldChar w:fldCharType="end"/>
          </w:r>
        </w:p>
      </w:sdtContent>
    </w:sdt>
    <w:p w:rsidR="00A659BA" w:rsidRDefault="00A659BA">
      <w:pPr>
        <w:widowControl/>
        <w:rPr>
          <w:rFonts w:hint="eastAsia"/>
        </w:rPr>
      </w:pPr>
      <w:r>
        <w:br w:type="page"/>
      </w:r>
    </w:p>
    <w:p w:rsidR="00E554F9" w:rsidRDefault="00E554F9" w:rsidP="00E554F9">
      <w:pPr>
        <w:pStyle w:val="af"/>
        <w:tabs>
          <w:tab w:val="right" w:leader="dot" w:pos="8296"/>
        </w:tabs>
        <w:ind w:left="1440" w:hanging="480"/>
        <w:rPr>
          <w:noProof/>
        </w:rPr>
      </w:pPr>
      <w:r>
        <w:lastRenderedPageBreak/>
        <w:fldChar w:fldCharType="begin"/>
      </w:r>
      <w:r>
        <w:instrText xml:space="preserve"> TOC \h \z \c "</w:instrText>
      </w:r>
      <w:r>
        <w:instrText>圖表</w:instrText>
      </w:r>
      <w:r>
        <w:instrText xml:space="preserve">" </w:instrText>
      </w:r>
      <w:r>
        <w:fldChar w:fldCharType="separate"/>
      </w:r>
      <w:hyperlink w:anchor="_Toc307326562" w:history="1">
        <w:r w:rsidRPr="00155748">
          <w:rPr>
            <w:rStyle w:val="a4"/>
            <w:rFonts w:hint="eastAsia"/>
            <w:noProof/>
          </w:rPr>
          <w:t>圖表</w:t>
        </w:r>
        <w:r w:rsidRPr="00155748">
          <w:rPr>
            <w:rStyle w:val="a4"/>
            <w:noProof/>
          </w:rPr>
          <w:t xml:space="preserve"> 1</w:t>
        </w:r>
        <w:r w:rsidRPr="00155748">
          <w:rPr>
            <w:rStyle w:val="a4"/>
            <w:rFonts w:hint="eastAsia"/>
            <w:noProof/>
          </w:rPr>
          <w:t>、飛行</w:t>
        </w:r>
        <w:r w:rsidRPr="00155748">
          <w:rPr>
            <w:rStyle w:val="a4"/>
            <w:rFonts w:hint="eastAsia"/>
            <w:noProof/>
          </w:rPr>
          <w:t>文</w:t>
        </w:r>
        <w:r w:rsidRPr="00155748">
          <w:rPr>
            <w:rStyle w:val="a4"/>
            <w:rFonts w:hint="eastAsia"/>
            <w:noProof/>
          </w:rPr>
          <w:t>件的發出數量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_Toc307326562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554F9" w:rsidRDefault="00E554F9" w:rsidP="00E554F9">
      <w:pPr>
        <w:pStyle w:val="af"/>
        <w:tabs>
          <w:tab w:val="right" w:leader="dot" w:pos="8296"/>
        </w:tabs>
        <w:ind w:left="1440" w:hanging="480"/>
        <w:rPr>
          <w:noProof/>
        </w:rPr>
      </w:pPr>
      <w:hyperlink w:anchor="_Toc307326563" w:history="1">
        <w:r w:rsidRPr="00155748">
          <w:rPr>
            <w:rStyle w:val="a4"/>
            <w:rFonts w:hint="eastAsia"/>
            <w:noProof/>
          </w:rPr>
          <w:t>圖表</w:t>
        </w:r>
        <w:r w:rsidRPr="00155748">
          <w:rPr>
            <w:rStyle w:val="a4"/>
            <w:noProof/>
          </w:rPr>
          <w:t xml:space="preserve"> 2</w:t>
        </w:r>
        <w:r w:rsidRPr="00155748">
          <w:rPr>
            <w:rStyle w:val="a4"/>
            <w:rFonts w:hint="eastAsia"/>
            <w:noProof/>
          </w:rPr>
          <w:t>、飛行文件的發出數量二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_Toc307326563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554F9" w:rsidRDefault="00E554F9">
      <w:pPr>
        <w:widowControl/>
      </w:pPr>
      <w:r>
        <w:fldChar w:fldCharType="end"/>
      </w:r>
    </w:p>
    <w:p w:rsidR="006B7A9C" w:rsidRDefault="006B7A9C" w:rsidP="006B7A9C">
      <w:pPr>
        <w:pStyle w:val="1"/>
        <w:numPr>
          <w:ilvl w:val="0"/>
          <w:numId w:val="1"/>
        </w:numPr>
        <w:rPr>
          <w:rFonts w:hint="eastAsia"/>
        </w:rPr>
      </w:pPr>
      <w:bookmarkStart w:id="0" w:name="_Toc307326229"/>
      <w:r w:rsidRPr="006B7A9C">
        <w:rPr>
          <w:rFonts w:hint="eastAsia"/>
        </w:rPr>
        <w:t>學術叢林</w:t>
      </w:r>
      <w:bookmarkEnd w:id="0"/>
    </w:p>
    <w:p w:rsidR="006B7A9C" w:rsidRDefault="006B7A9C" w:rsidP="006B7A9C">
      <w:pPr>
        <w:pStyle w:val="2"/>
        <w:numPr>
          <w:ilvl w:val="1"/>
          <w:numId w:val="1"/>
        </w:numPr>
        <w:rPr>
          <w:rFonts w:hint="eastAsia"/>
        </w:rPr>
      </w:pPr>
      <w:bookmarkStart w:id="1" w:name="_Toc307326230"/>
      <w:r w:rsidRPr="006B7A9C">
        <w:rPr>
          <w:rFonts w:hint="eastAsia"/>
        </w:rPr>
        <w:t>研究生常遇到的問題？</w:t>
      </w:r>
      <w:bookmarkEnd w:id="1"/>
    </w:p>
    <w:p w:rsidR="006B7A9C" w:rsidRDefault="006B7A9C" w:rsidP="006B7A9C">
      <w:pPr>
        <w:pStyle w:val="2"/>
        <w:numPr>
          <w:ilvl w:val="1"/>
          <w:numId w:val="1"/>
        </w:numPr>
        <w:rPr>
          <w:rFonts w:hint="eastAsia"/>
        </w:rPr>
      </w:pPr>
      <w:bookmarkStart w:id="2" w:name="_Toc307326231"/>
      <w:r w:rsidRPr="006B7A9C">
        <w:rPr>
          <w:rFonts w:hint="eastAsia"/>
        </w:rPr>
        <w:t>研究生一定要知道的</w:t>
      </w:r>
      <w:r w:rsidRPr="006B7A9C">
        <w:rPr>
          <w:rFonts w:hint="eastAsia"/>
        </w:rPr>
        <w:t xml:space="preserve"> -- </w:t>
      </w:r>
      <w:r w:rsidRPr="006B7A9C">
        <w:rPr>
          <w:rFonts w:hint="eastAsia"/>
        </w:rPr>
        <w:t>“秘密”</w:t>
      </w:r>
      <w:bookmarkEnd w:id="2"/>
    </w:p>
    <w:p w:rsidR="006B7A9C" w:rsidRDefault="006B7A9C" w:rsidP="006B7A9C">
      <w:pPr>
        <w:pStyle w:val="2"/>
        <w:numPr>
          <w:ilvl w:val="1"/>
          <w:numId w:val="1"/>
        </w:numPr>
        <w:rPr>
          <w:rFonts w:hint="eastAsia"/>
        </w:rPr>
      </w:pPr>
      <w:bookmarkStart w:id="3" w:name="_Toc307326232"/>
      <w:r w:rsidRPr="006B7A9C">
        <w:rPr>
          <w:rFonts w:hint="eastAsia"/>
        </w:rPr>
        <w:t>研究生的必備技能</w:t>
      </w:r>
      <w:bookmarkEnd w:id="3"/>
    </w:p>
    <w:p w:rsidR="00E554F9" w:rsidRDefault="00E554F9" w:rsidP="00E554F9">
      <w:pPr>
        <w:rPr>
          <w:rFonts w:hint="eastAsia"/>
        </w:rPr>
      </w:pPr>
    </w:p>
    <w:p w:rsidR="00E554F9" w:rsidRDefault="00E554F9" w:rsidP="00E554F9">
      <w:pPr>
        <w:rPr>
          <w:rFonts w:hint="eastAsia"/>
        </w:rPr>
      </w:pPr>
      <w:r>
        <w:rPr>
          <w:rFonts w:hint="eastAsia"/>
        </w:rPr>
        <w:t>許多教授會認為既然上了研究所</w:t>
      </w:r>
      <w:r>
        <w:rPr>
          <w:rFonts w:hint="eastAsia"/>
        </w:rPr>
        <w:t xml:space="preserve"> </w:t>
      </w:r>
      <w:r w:rsidRPr="00E554F9">
        <w:rPr>
          <w:rFonts w:hint="eastAsia"/>
          <w:vertAlign w:val="subscript"/>
        </w:rPr>
        <w:t>[</w:t>
      </w:r>
      <w:r w:rsidRPr="00E554F9">
        <w:rPr>
          <w:rStyle w:val="ac"/>
          <w:vertAlign w:val="subscript"/>
        </w:rPr>
        <w:endnoteReference w:id="1"/>
      </w:r>
      <w:r w:rsidRPr="00E554F9">
        <w:rPr>
          <w:rFonts w:hint="eastAsia"/>
          <w:vertAlign w:val="subscript"/>
        </w:rPr>
        <w:t>]</w:t>
      </w:r>
      <w:r>
        <w:rPr>
          <w:rFonts w:hint="eastAsia"/>
        </w:rPr>
        <w:t>，就應該懂得一些基本的技能</w:t>
      </w:r>
      <w:r>
        <w:rPr>
          <w:rFonts w:hint="eastAsia"/>
        </w:rPr>
        <w:t xml:space="preserve"> </w:t>
      </w:r>
      <w:r w:rsidRPr="00E554F9">
        <w:rPr>
          <w:rFonts w:hint="eastAsia"/>
          <w:vertAlign w:val="subscript"/>
        </w:rPr>
        <w:t>[</w:t>
      </w:r>
      <w:r w:rsidRPr="00E554F9">
        <w:rPr>
          <w:rStyle w:val="ac"/>
          <w:vertAlign w:val="subscript"/>
        </w:rPr>
        <w:endnoteReference w:id="2"/>
      </w:r>
      <w:r w:rsidRPr="00E554F9">
        <w:rPr>
          <w:rFonts w:hint="eastAsia"/>
          <w:vertAlign w:val="subscript"/>
        </w:rPr>
        <w:t>]</w:t>
      </w:r>
      <w:r>
        <w:rPr>
          <w:rFonts w:hint="eastAsia"/>
        </w:rPr>
        <w:t>。但是、這些技能卻往往並不是那麼的『基本』，甚至許多教授自己本身也不太會。</w:t>
      </w:r>
    </w:p>
    <w:p w:rsidR="00E554F9" w:rsidRDefault="00E554F9" w:rsidP="00E554F9"/>
    <w:p w:rsidR="00E554F9" w:rsidRDefault="00E554F9" w:rsidP="00E554F9">
      <w:pPr>
        <w:rPr>
          <w:rFonts w:hint="eastAsia"/>
        </w:rPr>
      </w:pPr>
      <w:r>
        <w:rPr>
          <w:rFonts w:hint="eastAsia"/>
        </w:rPr>
        <w:t>雖然我已經脫離研究所很久了，而且也已任教於大學多年了，但總覺得這些事項必須明確告知研究生，而非將其視為『基本常識』或者『密技』，因而『祕而不宣』，讓研究生自行去摸索。</w:t>
      </w:r>
    </w:p>
    <w:p w:rsidR="00E554F9" w:rsidRDefault="00E554F9" w:rsidP="00E554F9"/>
    <w:p w:rsidR="00E554F9" w:rsidRDefault="00E554F9" w:rsidP="00E554F9">
      <w:pPr>
        <w:rPr>
          <w:rFonts w:hint="eastAsia"/>
        </w:rPr>
      </w:pPr>
      <w:r>
        <w:rPr>
          <w:rFonts w:hint="eastAsia"/>
        </w:rPr>
        <w:t>以下是研究生必備的基本技能列表，我們將於後文中一一探討。</w:t>
      </w:r>
    </w:p>
    <w:p w:rsidR="00E554F9" w:rsidRDefault="00E554F9" w:rsidP="00E554F9">
      <w:pPr>
        <w:rPr>
          <w:rFonts w:hint="eastAsia"/>
        </w:rPr>
      </w:pPr>
    </w:p>
    <w:p w:rsidR="00E554F9" w:rsidRDefault="00E554F9" w:rsidP="00E554F9">
      <w:pPr>
        <w:rPr>
          <w:rFonts w:hint="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e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b>
          </m:sSub>
        </m:oMath>
      </m:oMathPara>
    </w:p>
    <w:p w:rsidR="00E554F9" w:rsidRDefault="00E554F9" w:rsidP="00E554F9">
      <w:pPr>
        <w:rPr>
          <w:rFonts w:hint="eastAsia"/>
        </w:rPr>
      </w:pPr>
    </w:p>
    <w:p w:rsidR="00E554F9" w:rsidRDefault="00E554F9" w:rsidP="00E554F9">
      <w:pPr>
        <w:rPr>
          <w:rFonts w:hint="eastAsia"/>
        </w:rPr>
      </w:pPr>
    </w:p>
    <w:p w:rsidR="00E554F9" w:rsidRDefault="00E554F9" w:rsidP="00E554F9">
      <w:pPr>
        <w:rPr>
          <w:rFonts w:hint="eastAsia"/>
        </w:rPr>
      </w:pPr>
    </w:p>
    <w:p w:rsidR="00E554F9" w:rsidRDefault="00E554F9" w:rsidP="00E554F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357027"/>
            <wp:effectExtent l="19050" t="0" r="2540" b="0"/>
            <wp:docPr id="1" name="圖片 1" descr="http://www.hko.gov.hk/aviat/amt/yearly_flight_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ko.gov.hk/aviat/amt/yearly_flight_docu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4F9" w:rsidRDefault="00E554F9" w:rsidP="00E554F9">
      <w:pPr>
        <w:pStyle w:val="ae"/>
        <w:jc w:val="center"/>
        <w:rPr>
          <w:rFonts w:hint="eastAsia"/>
        </w:rPr>
      </w:pPr>
      <w:bookmarkStart w:id="4" w:name="_Toc307326562"/>
      <w:r>
        <w:rPr>
          <w:rFonts w:hint="eastAsia"/>
        </w:rPr>
        <w:t>圖表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>、飛行文件的發出數量</w:t>
      </w:r>
      <w:bookmarkEnd w:id="4"/>
    </w:p>
    <w:p w:rsidR="00E554F9" w:rsidRDefault="00E554F9" w:rsidP="00E554F9">
      <w:pPr>
        <w:rPr>
          <w:rFonts w:hint="eastAsia"/>
        </w:rPr>
      </w:pPr>
    </w:p>
    <w:p w:rsidR="00E554F9" w:rsidRDefault="00E554F9" w:rsidP="00E554F9">
      <w:pPr>
        <w:rPr>
          <w:rFonts w:hint="eastAsia"/>
        </w:rPr>
      </w:pPr>
    </w:p>
    <w:p w:rsidR="00E554F9" w:rsidRDefault="00E554F9" w:rsidP="00E554F9">
      <w:pPr>
        <w:rPr>
          <w:rFonts w:hint="eastAsia"/>
        </w:rPr>
      </w:pPr>
      <w:r w:rsidRPr="00E554F9">
        <w:drawing>
          <wp:inline distT="0" distB="0" distL="0" distR="0">
            <wp:extent cx="5274310" cy="3357027"/>
            <wp:effectExtent l="19050" t="0" r="2540" b="0"/>
            <wp:docPr id="2" name="圖片 1" descr="http://www.hko.gov.hk/aviat/amt/yearly_flight_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ko.gov.hk/aviat/amt/yearly_flight_docu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4F9" w:rsidRPr="00E554F9" w:rsidRDefault="00E554F9" w:rsidP="00E554F9">
      <w:pPr>
        <w:pStyle w:val="ae"/>
        <w:jc w:val="center"/>
        <w:rPr>
          <w:rFonts w:hint="eastAsia"/>
        </w:rPr>
      </w:pPr>
      <w:bookmarkStart w:id="5" w:name="_Toc307326563"/>
      <w:r>
        <w:rPr>
          <w:rFonts w:hint="eastAsia"/>
        </w:rPr>
        <w:t>圖表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hint="eastAsia"/>
        </w:rPr>
        <w:t>、飛行文件的發出數量二</w:t>
      </w:r>
      <w:bookmarkEnd w:id="5"/>
    </w:p>
    <w:p w:rsidR="006B7A9C" w:rsidRDefault="006B7A9C" w:rsidP="006B7A9C">
      <w:pPr>
        <w:pStyle w:val="1"/>
        <w:numPr>
          <w:ilvl w:val="0"/>
          <w:numId w:val="1"/>
        </w:numPr>
        <w:rPr>
          <w:rFonts w:hint="eastAsia"/>
        </w:rPr>
      </w:pPr>
      <w:bookmarkStart w:id="6" w:name="_Toc307326233"/>
      <w:r>
        <w:rPr>
          <w:rFonts w:hint="eastAsia"/>
        </w:rPr>
        <w:lastRenderedPageBreak/>
        <w:t>尋找主題</w:t>
      </w:r>
      <w:bookmarkEnd w:id="6"/>
    </w:p>
    <w:p w:rsidR="006B7A9C" w:rsidRDefault="006B7A9C" w:rsidP="006B7A9C">
      <w:pPr>
        <w:pStyle w:val="1"/>
        <w:numPr>
          <w:ilvl w:val="0"/>
          <w:numId w:val="1"/>
        </w:numPr>
        <w:rPr>
          <w:rFonts w:hint="eastAsia"/>
        </w:rPr>
      </w:pPr>
      <w:bookmarkStart w:id="7" w:name="_Toc307326234"/>
      <w:r>
        <w:rPr>
          <w:rFonts w:hint="eastAsia"/>
        </w:rPr>
        <w:t>指導教授</w:t>
      </w:r>
      <w:bookmarkEnd w:id="7"/>
    </w:p>
    <w:p w:rsidR="006B7A9C" w:rsidRDefault="006B7A9C" w:rsidP="006B7A9C">
      <w:pPr>
        <w:pStyle w:val="1"/>
        <w:numPr>
          <w:ilvl w:val="0"/>
          <w:numId w:val="1"/>
        </w:numPr>
        <w:rPr>
          <w:rFonts w:hint="eastAsia"/>
        </w:rPr>
      </w:pPr>
      <w:bookmarkStart w:id="8" w:name="_Toc307326235"/>
      <w:r w:rsidRPr="006B7A9C">
        <w:rPr>
          <w:rFonts w:hint="eastAsia"/>
        </w:rPr>
        <w:t>研究方法</w:t>
      </w:r>
      <w:bookmarkEnd w:id="8"/>
    </w:p>
    <w:p w:rsidR="006B7A9C" w:rsidRDefault="006B7A9C" w:rsidP="006B7A9C">
      <w:pPr>
        <w:pStyle w:val="1"/>
        <w:numPr>
          <w:ilvl w:val="0"/>
          <w:numId w:val="1"/>
        </w:numPr>
        <w:rPr>
          <w:rFonts w:hint="eastAsia"/>
        </w:rPr>
      </w:pPr>
      <w:bookmarkStart w:id="9" w:name="_Toc307326236"/>
      <w:r w:rsidRPr="006B7A9C">
        <w:rPr>
          <w:rFonts w:hint="eastAsia"/>
        </w:rPr>
        <w:t>尋找論文</w:t>
      </w:r>
      <w:bookmarkEnd w:id="9"/>
    </w:p>
    <w:p w:rsidR="006B7A9C" w:rsidRDefault="006B7A9C" w:rsidP="006B7A9C">
      <w:pPr>
        <w:pStyle w:val="1"/>
        <w:numPr>
          <w:ilvl w:val="0"/>
          <w:numId w:val="1"/>
        </w:numPr>
        <w:rPr>
          <w:rFonts w:hint="eastAsia"/>
        </w:rPr>
      </w:pPr>
      <w:bookmarkStart w:id="10" w:name="_Toc307326237"/>
      <w:r w:rsidRPr="006B7A9C">
        <w:rPr>
          <w:rFonts w:hint="eastAsia"/>
        </w:rPr>
        <w:t>閱讀論文</w:t>
      </w:r>
      <w:bookmarkEnd w:id="10"/>
    </w:p>
    <w:p w:rsidR="006B7A9C" w:rsidRDefault="006B7A9C" w:rsidP="006B7A9C">
      <w:pPr>
        <w:pStyle w:val="1"/>
        <w:numPr>
          <w:ilvl w:val="0"/>
          <w:numId w:val="1"/>
        </w:numPr>
        <w:rPr>
          <w:rFonts w:hint="eastAsia"/>
        </w:rPr>
      </w:pPr>
      <w:bookmarkStart w:id="11" w:name="_Toc307326238"/>
      <w:r w:rsidRPr="006B7A9C">
        <w:rPr>
          <w:rFonts w:hint="eastAsia"/>
        </w:rPr>
        <w:t>撰寫論文</w:t>
      </w:r>
      <w:bookmarkEnd w:id="11"/>
    </w:p>
    <w:p w:rsidR="006B7A9C" w:rsidRDefault="006B7A9C" w:rsidP="006B7A9C">
      <w:pPr>
        <w:pStyle w:val="1"/>
        <w:numPr>
          <w:ilvl w:val="0"/>
          <w:numId w:val="1"/>
        </w:numPr>
        <w:rPr>
          <w:rFonts w:hint="eastAsia"/>
        </w:rPr>
      </w:pPr>
      <w:bookmarkStart w:id="12" w:name="_Toc307326239"/>
      <w:r w:rsidRPr="006B7A9C">
        <w:rPr>
          <w:rFonts w:hint="eastAsia"/>
        </w:rPr>
        <w:t>論文出版</w:t>
      </w:r>
      <w:bookmarkEnd w:id="12"/>
    </w:p>
    <w:p w:rsidR="006B7A9C" w:rsidRDefault="006B7A9C" w:rsidP="006B7A9C">
      <w:pPr>
        <w:pStyle w:val="1"/>
        <w:numPr>
          <w:ilvl w:val="0"/>
          <w:numId w:val="1"/>
        </w:numPr>
        <w:rPr>
          <w:rFonts w:hint="eastAsia"/>
        </w:rPr>
      </w:pPr>
      <w:bookmarkStart w:id="13" w:name="_Toc307326240"/>
      <w:r w:rsidRPr="006B7A9C">
        <w:rPr>
          <w:rFonts w:hint="eastAsia"/>
        </w:rPr>
        <w:t>畢業口試</w:t>
      </w:r>
      <w:bookmarkEnd w:id="13"/>
    </w:p>
    <w:p w:rsidR="00E554F9" w:rsidRDefault="00E554F9" w:rsidP="00E554F9">
      <w:pPr>
        <w:rPr>
          <w:rFonts w:hint="eastAsia"/>
        </w:rPr>
      </w:pPr>
    </w:p>
    <w:p w:rsidR="00E554F9" w:rsidRPr="00E554F9" w:rsidRDefault="00E554F9" w:rsidP="00E554F9">
      <w:pPr>
        <w:pStyle w:val="1"/>
        <w:rPr>
          <w:rFonts w:hint="eastAsia"/>
        </w:rPr>
      </w:pPr>
      <w:bookmarkStart w:id="14" w:name="_Toc307326241"/>
      <w:r>
        <w:rPr>
          <w:rFonts w:hint="eastAsia"/>
        </w:rPr>
        <w:t>參考文獻</w:t>
      </w:r>
      <w:bookmarkEnd w:id="14"/>
    </w:p>
    <w:sectPr w:rsidR="00E554F9" w:rsidRPr="00E554F9" w:rsidSect="00E554F9">
      <w:endnotePr>
        <w:numFmt w:val="decimal"/>
      </w:endnotePr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3E" w:rsidRDefault="00B6693E" w:rsidP="00E554F9">
      <w:r>
        <w:separator/>
      </w:r>
    </w:p>
  </w:endnote>
  <w:endnote w:type="continuationSeparator" w:id="0">
    <w:p w:rsidR="00B6693E" w:rsidRDefault="00B6693E" w:rsidP="00E554F9">
      <w:r>
        <w:continuationSeparator/>
      </w:r>
    </w:p>
  </w:endnote>
  <w:endnote w:id="1">
    <w:p w:rsidR="00E554F9" w:rsidRPr="00E554F9" w:rsidRDefault="00E554F9">
      <w:pPr>
        <w:pStyle w:val="aa"/>
        <w:rPr>
          <w:rFonts w:hint="eastAsia"/>
        </w:rPr>
      </w:pPr>
      <w:r>
        <w:rPr>
          <w:rStyle w:val="ac"/>
        </w:rPr>
        <w:endnoteRef/>
      </w:r>
      <w:r>
        <w:t xml:space="preserve"> </w:t>
      </w:r>
      <w:r>
        <w:rPr>
          <w:rStyle w:val="apple-style-span"/>
          <w:rFonts w:ascii="Arial" w:hAnsi="Arial" w:cs="Arial"/>
          <w:color w:val="4E4F43"/>
          <w:sz w:val="20"/>
          <w:szCs w:val="20"/>
        </w:rPr>
        <w:t>(</w:t>
      </w:r>
      <w:r>
        <w:rPr>
          <w:rStyle w:val="apple-style-span"/>
          <w:rFonts w:ascii="Arial" w:hAnsi="Arial" w:cs="Arial"/>
          <w:color w:val="4E4F43"/>
          <w:sz w:val="20"/>
          <w:szCs w:val="20"/>
        </w:rPr>
        <w:t>無名小站</w:t>
      </w:r>
      <w:r>
        <w:rPr>
          <w:rStyle w:val="apple-style-span"/>
          <w:rFonts w:ascii="Arial" w:hAnsi="Arial" w:cs="Arial"/>
          <w:color w:val="4E4F43"/>
          <w:sz w:val="20"/>
          <w:szCs w:val="20"/>
        </w:rPr>
        <w:t xml:space="preserve">) </w:t>
      </w:r>
      <w:r>
        <w:rPr>
          <w:rStyle w:val="apple-style-span"/>
          <w:rFonts w:ascii="Arial" w:hAnsi="Arial" w:cs="Arial"/>
          <w:color w:val="4E4F43"/>
          <w:sz w:val="20"/>
          <w:szCs w:val="20"/>
        </w:rPr>
        <w:t>研究所完全求生手冊</w:t>
      </w:r>
      <w:r>
        <w:rPr>
          <w:rStyle w:val="apple-style-span"/>
          <w:rFonts w:ascii="Arial" w:hAnsi="Arial" w:cs="Arial"/>
          <w:color w:val="4E4F43"/>
          <w:sz w:val="20"/>
          <w:szCs w:val="20"/>
        </w:rPr>
        <w:t xml:space="preserve"> —</w:t>
      </w:r>
      <w:r>
        <w:rPr>
          <w:rStyle w:val="apple-converted-space"/>
          <w:rFonts w:ascii="Arial" w:hAnsi="Arial" w:cs="Arial"/>
          <w:color w:val="4E4F43"/>
          <w:sz w:val="20"/>
          <w:szCs w:val="20"/>
        </w:rPr>
        <w:t> </w:t>
      </w:r>
      <w:hyperlink r:id="rId1" w:history="1">
        <w:r>
          <w:rPr>
            <w:rStyle w:val="a4"/>
            <w:rFonts w:ascii="Arial" w:hAnsi="Arial" w:cs="Arial"/>
            <w:color w:val="336699"/>
            <w:sz w:val="20"/>
            <w:szCs w:val="20"/>
          </w:rPr>
          <w:t>讀研究所應該要得到什麼</w:t>
        </w:r>
        <w:r>
          <w:rPr>
            <w:rStyle w:val="a4"/>
            <w:rFonts w:ascii="Arial" w:hAnsi="Arial" w:cs="Arial"/>
            <w:color w:val="336699"/>
            <w:sz w:val="20"/>
            <w:szCs w:val="20"/>
          </w:rPr>
          <w:t>?</w:t>
        </w:r>
      </w:hyperlink>
    </w:p>
  </w:endnote>
  <w:endnote w:id="2">
    <w:p w:rsidR="00E554F9" w:rsidRDefault="00E554F9">
      <w:pPr>
        <w:pStyle w:val="aa"/>
        <w:rPr>
          <w:rFonts w:hint="eastAsia"/>
        </w:rPr>
      </w:pPr>
      <w:r>
        <w:rPr>
          <w:rStyle w:val="ac"/>
        </w:rPr>
        <w:endnoteRef/>
      </w:r>
      <w:r>
        <w:t xml:space="preserve"> </w:t>
      </w:r>
      <w:r>
        <w:rPr>
          <w:rStyle w:val="apple-style-span"/>
          <w:rFonts w:ascii="Arial" w:hAnsi="Arial" w:cs="Arial"/>
          <w:color w:val="4E4F43"/>
          <w:sz w:val="20"/>
          <w:szCs w:val="20"/>
        </w:rPr>
        <w:t>墨嗓的不務正業紀實</w:t>
      </w:r>
      <w:r>
        <w:rPr>
          <w:rStyle w:val="apple-style-span"/>
          <w:rFonts w:ascii="Arial" w:hAnsi="Arial" w:cs="Arial"/>
          <w:color w:val="4E4F43"/>
          <w:sz w:val="20"/>
          <w:szCs w:val="20"/>
        </w:rPr>
        <w:t xml:space="preserve"> —</w:t>
      </w:r>
      <w:r>
        <w:rPr>
          <w:rStyle w:val="apple-converted-space"/>
          <w:rFonts w:ascii="Arial" w:hAnsi="Arial" w:cs="Arial"/>
          <w:color w:val="4E4F43"/>
          <w:sz w:val="20"/>
          <w:szCs w:val="20"/>
        </w:rPr>
        <w:t> </w:t>
      </w:r>
      <w:hyperlink r:id="rId2" w:history="1">
        <w:r>
          <w:rPr>
            <w:rStyle w:val="a4"/>
            <w:rFonts w:ascii="Arial" w:hAnsi="Arial" w:cs="Arial"/>
            <w:color w:val="336699"/>
            <w:sz w:val="20"/>
            <w:szCs w:val="20"/>
          </w:rPr>
          <w:t>(</w:t>
        </w:r>
        <w:r>
          <w:rPr>
            <w:rStyle w:val="a4"/>
            <w:rFonts w:ascii="Arial" w:hAnsi="Arial" w:cs="Arial"/>
            <w:color w:val="336699"/>
            <w:sz w:val="20"/>
            <w:szCs w:val="20"/>
          </w:rPr>
          <w:t>生活想法</w:t>
        </w:r>
        <w:r>
          <w:rPr>
            <w:rStyle w:val="a4"/>
            <w:rFonts w:ascii="Arial" w:hAnsi="Arial" w:cs="Arial"/>
            <w:color w:val="336699"/>
            <w:sz w:val="20"/>
            <w:szCs w:val="20"/>
          </w:rPr>
          <w:t xml:space="preserve">) </w:t>
        </w:r>
        <w:r>
          <w:rPr>
            <w:rStyle w:val="a4"/>
            <w:rFonts w:ascii="Arial" w:hAnsi="Arial" w:cs="Arial"/>
            <w:color w:val="336699"/>
            <w:sz w:val="20"/>
            <w:szCs w:val="20"/>
          </w:rPr>
          <w:t>為了較高的薪水而念研究所？！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3E" w:rsidRDefault="00B6693E" w:rsidP="00E554F9">
      <w:r>
        <w:separator/>
      </w:r>
    </w:p>
  </w:footnote>
  <w:footnote w:type="continuationSeparator" w:id="0">
    <w:p w:rsidR="00B6693E" w:rsidRDefault="00B6693E" w:rsidP="00E55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215"/>
    <w:multiLevelType w:val="multilevel"/>
    <w:tmpl w:val="9316236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A9C"/>
    <w:rsid w:val="006B7A9C"/>
    <w:rsid w:val="00A659BA"/>
    <w:rsid w:val="00B6693E"/>
    <w:rsid w:val="00E5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4F9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4F9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54F9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554F9"/>
    <w:rPr>
      <w:rFonts w:asciiTheme="majorHAnsi" w:eastAsia="標楷體" w:hAnsiTheme="majorHAnsi" w:cstheme="majorBidi"/>
      <w:b/>
      <w:bCs/>
      <w:sz w:val="36"/>
      <w:szCs w:val="48"/>
    </w:rPr>
  </w:style>
  <w:style w:type="paragraph" w:styleId="a3">
    <w:name w:val="TOC Heading"/>
    <w:basedOn w:val="1"/>
    <w:next w:val="a"/>
    <w:uiPriority w:val="39"/>
    <w:semiHidden/>
    <w:unhideWhenUsed/>
    <w:qFormat/>
    <w:rsid w:val="00E554F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554F9"/>
  </w:style>
  <w:style w:type="paragraph" w:styleId="21">
    <w:name w:val="toc 2"/>
    <w:basedOn w:val="a"/>
    <w:next w:val="a"/>
    <w:autoRedefine/>
    <w:uiPriority w:val="39"/>
    <w:unhideWhenUsed/>
    <w:rsid w:val="00E554F9"/>
    <w:pPr>
      <w:ind w:leftChars="200" w:left="480"/>
    </w:pPr>
  </w:style>
  <w:style w:type="character" w:styleId="a4">
    <w:name w:val="Hyperlink"/>
    <w:basedOn w:val="a0"/>
    <w:uiPriority w:val="99"/>
    <w:unhideWhenUsed/>
    <w:rsid w:val="00E554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554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E554F9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E554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54F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554F9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E554F9"/>
  </w:style>
  <w:style w:type="character" w:styleId="ac">
    <w:name w:val="endnote reference"/>
    <w:basedOn w:val="a0"/>
    <w:uiPriority w:val="99"/>
    <w:semiHidden/>
    <w:unhideWhenUsed/>
    <w:rsid w:val="00E554F9"/>
    <w:rPr>
      <w:vertAlign w:val="superscript"/>
    </w:rPr>
  </w:style>
  <w:style w:type="character" w:customStyle="1" w:styleId="apple-style-span">
    <w:name w:val="apple-style-span"/>
    <w:basedOn w:val="a0"/>
    <w:rsid w:val="00E554F9"/>
  </w:style>
  <w:style w:type="character" w:customStyle="1" w:styleId="apple-converted-space">
    <w:name w:val="apple-converted-space"/>
    <w:basedOn w:val="a0"/>
    <w:rsid w:val="00E554F9"/>
  </w:style>
  <w:style w:type="character" w:styleId="ad">
    <w:name w:val="Placeholder Text"/>
    <w:basedOn w:val="a0"/>
    <w:uiPriority w:val="99"/>
    <w:semiHidden/>
    <w:rsid w:val="00E554F9"/>
    <w:rPr>
      <w:color w:val="808080"/>
    </w:rPr>
  </w:style>
  <w:style w:type="paragraph" w:styleId="ae">
    <w:name w:val="caption"/>
    <w:basedOn w:val="a"/>
    <w:next w:val="a"/>
    <w:uiPriority w:val="35"/>
    <w:unhideWhenUsed/>
    <w:qFormat/>
    <w:rsid w:val="00E554F9"/>
    <w:rPr>
      <w:sz w:val="20"/>
      <w:szCs w:val="20"/>
    </w:rPr>
  </w:style>
  <w:style w:type="paragraph" w:styleId="af">
    <w:name w:val="table of figures"/>
    <w:basedOn w:val="a"/>
    <w:next w:val="a"/>
    <w:uiPriority w:val="99"/>
    <w:unhideWhenUsed/>
    <w:rsid w:val="00E554F9"/>
    <w:pPr>
      <w:ind w:leftChars="4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rmo.cc/mouson/286/%E7%94%9F%E6%B4%BB%E6%83%B3%E6%B3%95-%E7%82%BA%E4%BA%86%E8%BC%83%E9%AB%98%E7%9A%84%E8%96%AA%E6%B0%B4%E8%80%8C%E5%BF%B5%E7%A0%94%E7%A9%B6%E6%89%80%EF%BC%9F%EF%BC%81" TargetMode="External"/><Relationship Id="rId1" Type="http://schemas.openxmlformats.org/officeDocument/2006/relationships/hyperlink" Target="http://www.wretch.cc/blog/gradlive/710495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A32"/>
    <w:rsid w:val="00923A32"/>
    <w:rsid w:val="0096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3A3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7782-30CE-4756-A730-D7464580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238</Words>
  <Characters>1357</Characters>
  <Application>Microsoft Office Word</Application>
  <DocSecurity>0</DocSecurity>
  <Lines>11</Lines>
  <Paragraphs>3</Paragraphs>
  <ScaleCrop>false</ScaleCrop>
  <Company>CSIE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NQU</dc:creator>
  <cp:keywords/>
  <dc:description/>
  <cp:lastModifiedBy>NQU</cp:lastModifiedBy>
  <cp:revision>3</cp:revision>
  <dcterms:created xsi:type="dcterms:W3CDTF">2011-10-25T08:34:00Z</dcterms:created>
  <dcterms:modified xsi:type="dcterms:W3CDTF">2011-10-25T09:22:00Z</dcterms:modified>
</cp:coreProperties>
</file>